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FB" w:rsidRDefault="006C26FB" w:rsidP="006C26FB">
      <w:pPr>
        <w:spacing w:after="0" w:line="240" w:lineRule="auto"/>
        <w:ind w:left="6381" w:right="-1" w:firstLine="368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Астана қаласы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мәслихатының</w:t>
      </w:r>
    </w:p>
    <w:p w:rsidR="006C26FB" w:rsidRDefault="006C26FB" w:rsidP="006C26FB">
      <w:pPr>
        <w:spacing w:after="0" w:line="240" w:lineRule="auto"/>
        <w:ind w:left="6381" w:right="-1" w:firstLine="368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</w:t>
      </w:r>
      <w:r w:rsidRPr="00DE0F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«___»__________</w:t>
      </w:r>
    </w:p>
    <w:p w:rsidR="006C26FB" w:rsidRDefault="006C26FB" w:rsidP="006C26FB">
      <w:pPr>
        <w:spacing w:after="0" w:line="240" w:lineRule="auto"/>
        <w:ind w:left="6381" w:right="-1" w:firstLine="368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 </w:t>
      </w:r>
      <w:r>
        <w:rPr>
          <w:rFonts w:ascii="Times New Roman" w:hAnsi="Times New Roman"/>
          <w:sz w:val="28"/>
          <w:szCs w:val="28"/>
          <w:lang w:val="kk-KZ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шешіміне</w:t>
      </w:r>
    </w:p>
    <w:p w:rsidR="006C26FB" w:rsidRPr="00C45EEF" w:rsidRDefault="006C26FB" w:rsidP="006C26FB">
      <w:pPr>
        <w:spacing w:after="0" w:line="240" w:lineRule="auto"/>
        <w:ind w:left="6381" w:right="-1" w:firstLine="368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</w:t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</w:t>
      </w:r>
    </w:p>
    <w:p w:rsidR="006C26FB" w:rsidRPr="00DF76B2" w:rsidRDefault="006C26FB" w:rsidP="006C26FB">
      <w:pPr>
        <w:spacing w:after="0" w:line="240" w:lineRule="auto"/>
        <w:ind w:left="709" w:right="-1"/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</w:pP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45E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6C26FB" w:rsidRPr="00D6285E" w:rsidRDefault="006C26FB" w:rsidP="006C26FB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628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Азаматтардың жекелеген санаттарына амбулаториялық емделу кезінде тегін және жеңілдікті шарттармен дәрілік заттарды,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бейімделген</w:t>
      </w:r>
      <w:r w:rsidRPr="00D628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емдік өнімдерді, медициналық мақсаттағы бұйымдарды қосымша беру тізбесі</w:t>
      </w:r>
    </w:p>
    <w:p w:rsidR="006C26FB" w:rsidRPr="00C45EEF" w:rsidRDefault="006C26FB" w:rsidP="006C26FB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a4"/>
        <w:tblW w:w="10289" w:type="dxa"/>
        <w:jc w:val="right"/>
        <w:tblLook w:val="04A0"/>
      </w:tblPr>
      <w:tblGrid>
        <w:gridCol w:w="524"/>
        <w:gridCol w:w="3753"/>
        <w:gridCol w:w="2941"/>
        <w:gridCol w:w="4373"/>
        <w:gridCol w:w="3195"/>
      </w:tblGrid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D62C58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Ауру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>Х</w:t>
            </w:r>
            <w:r w:rsidRPr="007E23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алықсанаты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Дәрілік заттарды тағайындау көрсеткіш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дәрежесі, </w:t>
            </w:r>
            <w:proofErr w:type="spellStart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сатысы</w:t>
            </w:r>
            <w:proofErr w:type="spellEnd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ауырығымы</w:t>
            </w: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Дәрілік заттардың атауы</w:t>
            </w: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шығару нысаны</w:t>
            </w: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C26FB" w:rsidRPr="00BF6540" w:rsidTr="00A429FD">
        <w:trPr>
          <w:trHeight w:val="246"/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>3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6C26FB" w:rsidRPr="004E4367" w:rsidTr="00A429FD">
        <w:trPr>
          <w:trHeight w:val="870"/>
          <w:jc w:val="right"/>
        </w:trPr>
        <w:tc>
          <w:tcPr>
            <w:tcW w:w="574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11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Муковисцидоз</w:t>
            </w:r>
            <w:proofErr w:type="spellEnd"/>
          </w:p>
        </w:tc>
        <w:tc>
          <w:tcPr>
            <w:tcW w:w="2239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азаматтардың барлық санаттары </w:t>
            </w:r>
          </w:p>
        </w:tc>
        <w:tc>
          <w:tcPr>
            <w:tcW w:w="2520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Барлық сатылар және ауырлық дәрежесі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Тобрамицин, ұнтақ, ингаляцияға арналған ерітінді</w:t>
            </w:r>
          </w:p>
        </w:tc>
      </w:tr>
      <w:tr w:rsidR="006C26FB" w:rsidRPr="00E553A5" w:rsidTr="00A429FD">
        <w:trPr>
          <w:trHeight w:val="883"/>
          <w:jc w:val="right"/>
        </w:trPr>
        <w:tc>
          <w:tcPr>
            <w:tcW w:w="574" w:type="dxa"/>
            <w:vMerge/>
          </w:tcPr>
          <w:p w:rsidR="006C26FB" w:rsidRPr="00E32C8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E32C8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атри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йк</w:t>
            </w: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олиместат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ы,</w:t>
            </w: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ингаляцияға арналған ұнтақ</w:t>
            </w:r>
          </w:p>
        </w:tc>
      </w:tr>
      <w:tr w:rsidR="006C26FB" w:rsidRPr="00E553A5" w:rsidTr="00A429FD">
        <w:trPr>
          <w:trHeight w:val="667"/>
          <w:jc w:val="right"/>
        </w:trPr>
        <w:tc>
          <w:tcPr>
            <w:tcW w:w="574" w:type="dxa"/>
            <w:vMerge/>
          </w:tcPr>
          <w:p w:rsidR="006C26FB" w:rsidRPr="00E553A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E553A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Урсодезоксихол қышқылы, капсула</w:t>
            </w:r>
          </w:p>
        </w:tc>
      </w:tr>
      <w:tr w:rsidR="006C26FB" w:rsidRPr="00E553A5" w:rsidTr="00A429FD">
        <w:trPr>
          <w:trHeight w:val="645"/>
          <w:jc w:val="right"/>
        </w:trPr>
        <w:tc>
          <w:tcPr>
            <w:tcW w:w="574" w:type="dxa"/>
            <w:vMerge/>
          </w:tcPr>
          <w:p w:rsidR="006C26FB" w:rsidRPr="00E553A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E553A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Мамандандырылған </w:t>
            </w: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емдік өнімдер</w:t>
            </w:r>
          </w:p>
        </w:tc>
      </w:tr>
      <w:tr w:rsidR="006C26FB" w:rsidRPr="00BF6540" w:rsidTr="00A429FD">
        <w:trPr>
          <w:trHeight w:val="320"/>
          <w:jc w:val="right"/>
        </w:trPr>
        <w:tc>
          <w:tcPr>
            <w:tcW w:w="574" w:type="dxa"/>
            <w:vMerge w:val="restart"/>
          </w:tcPr>
          <w:p w:rsidR="006C26FB" w:rsidRPr="00E553A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53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2311" w:type="dxa"/>
            <w:vMerge w:val="restart"/>
          </w:tcPr>
          <w:p w:rsidR="006C26FB" w:rsidRPr="00E553A5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53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Бастапқы өкпелік гипертензия</w:t>
            </w:r>
          </w:p>
        </w:tc>
        <w:tc>
          <w:tcPr>
            <w:tcW w:w="2239" w:type="dxa"/>
            <w:vMerge w:val="restart"/>
          </w:tcPr>
          <w:p w:rsidR="006C26FB" w:rsidRPr="00783847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Диспансерлік есепте тұрған азаматтардың барлық санаттары</w:t>
            </w:r>
          </w:p>
        </w:tc>
        <w:tc>
          <w:tcPr>
            <w:tcW w:w="2520" w:type="dxa"/>
            <w:vMerge w:val="restart"/>
          </w:tcPr>
          <w:p w:rsidR="006C26FB" w:rsidRPr="00783847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Барлық сатылар және ауырлық дәрежесі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Бозентан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таблетка</w:t>
            </w:r>
          </w:p>
        </w:tc>
      </w:tr>
      <w:tr w:rsidR="006C26FB" w:rsidRPr="00BF6540" w:rsidTr="00A429FD">
        <w:trPr>
          <w:trHeight w:val="519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Силденафил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, таблетка</w:t>
            </w:r>
          </w:p>
        </w:tc>
      </w:tr>
      <w:tr w:rsidR="006C26FB" w:rsidRPr="00BF6540" w:rsidTr="00A429FD">
        <w:trPr>
          <w:trHeight w:val="645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1" w:type="dxa"/>
          </w:tcPr>
          <w:p w:rsidR="006C26FB" w:rsidRPr="00C036C9" w:rsidRDefault="006C26FB" w:rsidP="00A429F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8764D">
              <w:rPr>
                <w:rFonts w:ascii="Times New Roman" w:hAnsi="Times New Roman"/>
                <w:sz w:val="28"/>
                <w:szCs w:val="28"/>
                <w:lang w:val="kk-KZ"/>
              </w:rPr>
              <w:t>Туа біткен жүрек ақауы кезіндегі Эйзенменгер синдромы</w:t>
            </w: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Илопрост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, ингаляцияғаарналғанерітінді</w:t>
            </w:r>
          </w:p>
        </w:tc>
      </w:tr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Драве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 xml:space="preserve"> синдромы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</w:t>
            </w: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тұрған азаматтардың барлық санаттары  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Барлық сатылар және ауырлық </w:t>
            </w: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дәрежесі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Стирипентол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, капсула</w:t>
            </w:r>
          </w:p>
        </w:tc>
      </w:tr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Қалқаншабезініңмедул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л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ярлықісі</w:t>
            </w:r>
            <w:proofErr w:type="gramStart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азаматтардың барлық санаттары 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Барлық сатылар және ауырлық дәрежесі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Вандетаниб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, таблетка</w:t>
            </w:r>
          </w:p>
        </w:tc>
      </w:tr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>3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6C26FB" w:rsidRPr="00BF6540" w:rsidTr="00A429FD">
        <w:trPr>
          <w:trHeight w:val="1634"/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Ниман-Пикауруы</w:t>
            </w:r>
            <w:proofErr w:type="spellEnd"/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азаматтардың барлық санаттары 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Барлық сатылар және ауырлық дәрежесі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Миглустат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, капсула</w:t>
            </w:r>
          </w:p>
        </w:tc>
      </w:tr>
      <w:tr w:rsidR="006C26FB" w:rsidRPr="00907682" w:rsidTr="00A429FD">
        <w:trPr>
          <w:trHeight w:val="1559"/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Шорбуындаушы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 xml:space="preserve"> спондилоартрит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Диспансерлік есепте тұрған азаматтардың барлық санаттары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Дә</w:t>
            </w:r>
            <w:proofErr w:type="gramStart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</w:t>
            </w:r>
            <w:proofErr w:type="gramEnd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үрлі терапия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ға 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толықжауапбермейтін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</w:t>
            </w:r>
            <w:proofErr w:type="spellStart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елсенді</w:t>
            </w:r>
            <w:proofErr w:type="spellEnd"/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сатыдағы</w:t>
            </w:r>
          </w:p>
        </w:tc>
        <w:tc>
          <w:tcPr>
            <w:tcW w:w="2645" w:type="dxa"/>
          </w:tcPr>
          <w:p w:rsidR="006C26FB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Инфликсимаб,</w:t>
            </w:r>
          </w:p>
          <w:p w:rsidR="006C26FB" w:rsidRPr="007E2333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инъекцияға арналған ұнтақ </w:t>
            </w:r>
          </w:p>
        </w:tc>
      </w:tr>
      <w:tr w:rsidR="006C26FB" w:rsidRPr="00BF6540" w:rsidTr="00A429FD">
        <w:trPr>
          <w:trHeight w:val="1104"/>
          <w:jc w:val="right"/>
        </w:trPr>
        <w:tc>
          <w:tcPr>
            <w:tcW w:w="574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11" w:type="dxa"/>
            <w:vMerge w:val="restart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Ювенильді идиопатиялық артрит, жүйелік нұсқасы</w:t>
            </w:r>
          </w:p>
        </w:tc>
        <w:tc>
          <w:tcPr>
            <w:tcW w:w="2239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18 жасқа дейінгі балалар </w:t>
            </w:r>
          </w:p>
        </w:tc>
        <w:tc>
          <w:tcPr>
            <w:tcW w:w="2520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Дәстүрлі терапияға толық жауап бермейттін белсенді сатыдағы</w:t>
            </w:r>
          </w:p>
        </w:tc>
        <w:tc>
          <w:tcPr>
            <w:tcW w:w="2645" w:type="dxa"/>
          </w:tcPr>
          <w:p w:rsidR="006C26FB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Тоцилизумаб,</w:t>
            </w:r>
          </w:p>
          <w:p w:rsidR="006C26FB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инъекцияға</w:t>
            </w:r>
          </w:p>
          <w:p w:rsidR="006C26FB" w:rsidRPr="007E2333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арналған ұнтақ</w:t>
            </w:r>
          </w:p>
        </w:tc>
      </w:tr>
      <w:tr w:rsidR="006C26FB" w:rsidRPr="00BF6540" w:rsidTr="00A429FD">
        <w:trPr>
          <w:trHeight w:val="877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Адалимумаб, инъекцияға арналған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ұнтақ</w:t>
            </w:r>
          </w:p>
        </w:tc>
      </w:tr>
      <w:tr w:rsidR="006C26FB" w:rsidRPr="00907682" w:rsidTr="00A429FD">
        <w:trPr>
          <w:trHeight w:val="1132"/>
          <w:jc w:val="right"/>
        </w:trPr>
        <w:tc>
          <w:tcPr>
            <w:tcW w:w="574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11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Буллезді эпидермолиз</w:t>
            </w:r>
          </w:p>
        </w:tc>
        <w:tc>
          <w:tcPr>
            <w:tcW w:w="2239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азаматтардың барлық санаттары </w:t>
            </w:r>
          </w:p>
        </w:tc>
        <w:tc>
          <w:tcPr>
            <w:tcW w:w="2520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Ауырлықтың барлық сатылары және дәрежелері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Медициналық мақсаттағы бұйымдар</w:t>
            </w:r>
          </w:p>
        </w:tc>
      </w:tr>
      <w:tr w:rsidR="006C26FB" w:rsidRPr="00907682" w:rsidTr="00A429FD">
        <w:trPr>
          <w:trHeight w:val="853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Мамандандырылған </w:t>
            </w: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емдік өнімдер</w:t>
            </w:r>
          </w:p>
        </w:tc>
      </w:tr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Идиопатиялық өкпе фиброзы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Диспансерлік есепте тұрған азаматтардың барлық санаттары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Ауырлықтың барлық сатылары және дәрежелері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Пирфенидон, капсула</w:t>
            </w:r>
          </w:p>
        </w:tc>
      </w:tr>
      <w:tr w:rsidR="006C26FB" w:rsidRPr="004E4367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Өкпенің бронхоөкпелік дисплазиясы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 жасқа дейінгі балалар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1000 г дейінгі салмақпен </w:t>
            </w: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өте шала туған нәрестелер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Паливизумаб, ерітінді дайындауға арналған ұнтақ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A8642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инъекцияға арналған ерітінді</w:t>
            </w:r>
          </w:p>
        </w:tc>
      </w:tr>
      <w:tr w:rsidR="006C26FB" w:rsidRPr="00907682" w:rsidTr="00A429FD">
        <w:trPr>
          <w:trHeight w:val="1153"/>
          <w:jc w:val="right"/>
        </w:trPr>
        <w:tc>
          <w:tcPr>
            <w:tcW w:w="574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311" w:type="dxa"/>
            <w:vMerge w:val="restart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Алғашқы глаукома, басқа көз аурулары салдарынан туындаған екінші глаукома</w:t>
            </w:r>
          </w:p>
        </w:tc>
        <w:tc>
          <w:tcPr>
            <w:tcW w:w="2239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Астана қаласында кем дегенде бір жыл диспансерлік есепте тұрған азаматтардың барлық санаттары</w:t>
            </w:r>
          </w:p>
        </w:tc>
        <w:tc>
          <w:tcPr>
            <w:tcW w:w="2520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Дәстүрлі емдеуге толық жауап бермейтін белсенді сатыдағы  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Бринзоламид, көзге арналған  тамшылар</w:t>
            </w:r>
          </w:p>
        </w:tc>
      </w:tr>
      <w:tr w:rsidR="006C26FB" w:rsidRPr="00907682" w:rsidTr="00A429FD">
        <w:trPr>
          <w:trHeight w:val="842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Тимолол, көзге арналған тамшылар</w:t>
            </w:r>
          </w:p>
        </w:tc>
      </w:tr>
      <w:tr w:rsidR="006C26FB" w:rsidRPr="00907682" w:rsidTr="00A429FD">
        <w:trPr>
          <w:trHeight w:val="1110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Травопрост+малеат тимололы, көзге арналған тамшылар</w:t>
            </w:r>
          </w:p>
        </w:tc>
      </w:tr>
      <w:tr w:rsidR="006C26FB" w:rsidRPr="00BF6540" w:rsidTr="00A429FD">
        <w:trPr>
          <w:trHeight w:val="424"/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>3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233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Бронх демікпесі 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Диспансерлік есепте тұрған азаматтардың барлық санаттары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Жеке көтералмаушылық жағдайында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233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Серетид (сальметерол + флутиказона пропионат), ингаляцияларға арналған аэрозоль</w:t>
            </w:r>
          </w:p>
        </w:tc>
      </w:tr>
      <w:tr w:rsidR="006C26FB" w:rsidRPr="00BF6540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Артериялық гипертензия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Диспансерлік есепте тұрған азаматтардың барлық санаттары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Жеке көтералмаушылық жағдайында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Ванатекс (валсартан), таблетка</w:t>
            </w:r>
          </w:p>
        </w:tc>
      </w:tr>
      <w:tr w:rsidR="006C26FB" w:rsidRPr="007E2333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311" w:type="dxa"/>
          </w:tcPr>
          <w:p w:rsidR="006C26FB" w:rsidRPr="00971689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7168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Сүт безінің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қатерлі</w:t>
            </w:r>
            <w:proofErr w:type="spellStart"/>
            <w:r w:rsidRPr="009716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ісігі</w:t>
            </w:r>
            <w:proofErr w:type="spellEnd"/>
          </w:p>
        </w:tc>
        <w:tc>
          <w:tcPr>
            <w:tcW w:w="2239" w:type="dxa"/>
          </w:tcPr>
          <w:p w:rsidR="006C26FB" w:rsidRPr="00971689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716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азаматтардың </w:t>
            </w:r>
            <w:r w:rsidRPr="009716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барлық санаттары</w:t>
            </w:r>
          </w:p>
        </w:tc>
        <w:tc>
          <w:tcPr>
            <w:tcW w:w="2520" w:type="dxa"/>
          </w:tcPr>
          <w:p w:rsidR="006C26FB" w:rsidRPr="00971689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2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>Дәстүрлі терапия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ға </w:t>
            </w:r>
            <w:r w:rsidRPr="008F2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толықжауап бермейтін 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</w:t>
            </w:r>
            <w:r w:rsidRPr="008F2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елсенді </w:t>
            </w:r>
            <w:r w:rsidRPr="007E233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сатыдағы</w:t>
            </w:r>
          </w:p>
        </w:tc>
        <w:tc>
          <w:tcPr>
            <w:tcW w:w="2645" w:type="dxa"/>
          </w:tcPr>
          <w:p w:rsidR="006C26FB" w:rsidRPr="00971689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9716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Палбоциклиб</w:t>
            </w:r>
            <w:proofErr w:type="spellEnd"/>
            <w:r w:rsidRPr="009716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капсула</w:t>
            </w:r>
          </w:p>
        </w:tc>
      </w:tr>
      <w:tr w:rsidR="006C26FB" w:rsidRPr="007E2333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15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Латеральды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жанармай</w:t>
            </w:r>
            <w:proofErr w:type="spellEnd"/>
            <w:r w:rsidRPr="007E2333">
              <w:rPr>
                <w:rFonts w:ascii="Times New Roman" w:hAnsi="Times New Roman" w:cs="Times New Roman"/>
                <w:sz w:val="28"/>
                <w:szCs w:val="28"/>
              </w:rPr>
              <w:t>) аммиотрофиялық склероз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Диспансерлік есепте тұрған азаматтардың барлық санаттары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Ауырлықтың барлық сатылары және дәрежелері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Рилузол, таблетка</w:t>
            </w:r>
          </w:p>
        </w:tc>
      </w:tr>
      <w:tr w:rsidR="006C26FB" w:rsidRPr="007E2333" w:rsidTr="00A429FD">
        <w:trPr>
          <w:trHeight w:val="1002"/>
          <w:jc w:val="right"/>
        </w:trPr>
        <w:tc>
          <w:tcPr>
            <w:tcW w:w="574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311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Гормональды</w:t>
            </w:r>
          </w:p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контрацепция</w:t>
            </w:r>
          </w:p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 w:val="restart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Ауыр </w:t>
            </w:r>
            <w:proofErr w:type="spellStart"/>
            <w:r w:rsidRPr="008D1621">
              <w:rPr>
                <w:rFonts w:ascii="Times New Roman" w:hAnsi="Times New Roman" w:cs="Times New Roman"/>
                <w:sz w:val="28"/>
                <w:szCs w:val="28"/>
              </w:rPr>
              <w:t>экстрагениталдыаурулары</w:t>
            </w:r>
            <w:proofErr w:type="spellEnd"/>
            <w:r w:rsidRPr="008D1621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r w:rsidRPr="008D16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әйелдер</w:t>
            </w:r>
          </w:p>
        </w:tc>
        <w:tc>
          <w:tcPr>
            <w:tcW w:w="2520" w:type="dxa"/>
            <w:vMerge w:val="restart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Ауырлықтың барлық сатылары және дәрежелері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Этинилэстрадиол 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роспиренон таблеткасы,</w:t>
            </w:r>
          </w:p>
        </w:tc>
      </w:tr>
      <w:tr w:rsidR="006C26FB" w:rsidRPr="007E2333" w:rsidTr="00A429FD">
        <w:trPr>
          <w:trHeight w:val="721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Дезогестрел таблетка,</w:t>
            </w:r>
          </w:p>
        </w:tc>
      </w:tr>
      <w:tr w:rsidR="006C26FB" w:rsidRPr="007E2333" w:rsidTr="00A429FD">
        <w:trPr>
          <w:trHeight w:val="567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D16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Жүктілікке қарсы аурулары бар әйелдер</w:t>
            </w: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Этинилэстрадиол + левоноргестрель, таблетка, драже</w:t>
            </w:r>
          </w:p>
        </w:tc>
      </w:tr>
      <w:tr w:rsidR="006C26FB" w:rsidRPr="007E2333" w:rsidTr="00A429FD">
        <w:trPr>
          <w:trHeight w:val="319"/>
          <w:jc w:val="right"/>
        </w:trPr>
        <w:tc>
          <w:tcPr>
            <w:tcW w:w="574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11" w:type="dxa"/>
            <w:vMerge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Бала туу</w:t>
            </w: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жастағы барлық әйелдердің әлеуметтік осал топтары</w:t>
            </w:r>
          </w:p>
        </w:tc>
        <w:tc>
          <w:tcPr>
            <w:tcW w:w="2520" w:type="dxa"/>
            <w:vMerge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Медициналық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мақсаттағы </w:t>
            </w: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өнімдер </w:t>
            </w:r>
          </w:p>
        </w:tc>
      </w:tr>
      <w:tr w:rsidR="006C26FB" w:rsidRPr="007E2333" w:rsidTr="00A429FD">
        <w:trPr>
          <w:jc w:val="right"/>
        </w:trPr>
        <w:tc>
          <w:tcPr>
            <w:tcW w:w="574" w:type="dxa"/>
          </w:tcPr>
          <w:p w:rsidR="006C26FB" w:rsidRPr="007E2333" w:rsidRDefault="006C26FB" w:rsidP="004E4367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311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Созылмалы жүрек жеткіліксіздігі</w:t>
            </w:r>
          </w:p>
        </w:tc>
        <w:tc>
          <w:tcPr>
            <w:tcW w:w="2239" w:type="dxa"/>
          </w:tcPr>
          <w:p w:rsidR="006C26FB" w:rsidRPr="007E2333" w:rsidRDefault="006C26FB" w:rsidP="00A429F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Диспансерлік есепте тұрған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ересек адамдар</w:t>
            </w:r>
          </w:p>
        </w:tc>
        <w:tc>
          <w:tcPr>
            <w:tcW w:w="2520" w:type="dxa"/>
          </w:tcPr>
          <w:p w:rsidR="006C26FB" w:rsidRPr="007E2333" w:rsidRDefault="006C26FB" w:rsidP="00A429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Көмекші құралдарды имплантациялау, жасанды жүрек пен жүректі трансплантациялау</w:t>
            </w:r>
          </w:p>
        </w:tc>
        <w:tc>
          <w:tcPr>
            <w:tcW w:w="2645" w:type="dxa"/>
          </w:tcPr>
          <w:p w:rsidR="006C26FB" w:rsidRPr="007E2333" w:rsidRDefault="006C26FB" w:rsidP="00A429F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E233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Медициналық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мақсаттатағы өнімдер</w:t>
            </w:r>
          </w:p>
        </w:tc>
      </w:tr>
    </w:tbl>
    <w:p w:rsidR="006C26FB" w:rsidRDefault="006C26FB" w:rsidP="006C26FB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_________________________________________</w:t>
      </w:r>
    </w:p>
    <w:p w:rsidR="006C26FB" w:rsidRDefault="006C26FB" w:rsidP="006C26FB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AA6" w:rsidRDefault="00EF1AA6"/>
    <w:p w:rsidR="00257942" w:rsidRDefault="00257942"/>
    <w:p w:rsidR="00257942" w:rsidRDefault="00257942"/>
    <w:p w:rsidR="00257942" w:rsidRDefault="00257942"/>
    <w:p w:rsidR="00257942" w:rsidRDefault="00257942"/>
    <w:sectPr w:rsidR="00257942" w:rsidSect="006C26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26FB"/>
    <w:rsid w:val="001A2AE1"/>
    <w:rsid w:val="00257942"/>
    <w:rsid w:val="0029370A"/>
    <w:rsid w:val="002A16EC"/>
    <w:rsid w:val="004E4367"/>
    <w:rsid w:val="006C26FB"/>
    <w:rsid w:val="007A68E6"/>
    <w:rsid w:val="0093012D"/>
    <w:rsid w:val="00A437E1"/>
    <w:rsid w:val="00EF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2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2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604</Words>
  <Characters>3447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qwerr124</dc:creator>
  <cp:lastModifiedBy>qwerr124</cp:lastModifiedBy>
  <cp:revision>4</cp:revision>
  <dcterms:created xsi:type="dcterms:W3CDTF">2018-12-06T10:04:00Z</dcterms:created>
  <dcterms:modified xsi:type="dcterms:W3CDTF">2018-12-06T10:35:00Z</dcterms:modified>
</cp:coreProperties>
</file>